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EA4A" w14:textId="77777777" w:rsidR="003140EB" w:rsidRPr="00DE0BF3" w:rsidRDefault="003140EB" w:rsidP="003140EB">
      <w:pPr>
        <w:spacing w:line="600" w:lineRule="exact"/>
        <w:jc w:val="left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>附件9</w:t>
      </w:r>
    </w:p>
    <w:p w14:paraId="6BA308C0" w14:textId="77777777" w:rsidR="003140EB" w:rsidRPr="00DE0BF3" w:rsidRDefault="003140EB" w:rsidP="003140EB">
      <w:pPr>
        <w:autoSpaceDE w:val="0"/>
        <w:spacing w:line="700" w:lineRule="exact"/>
        <w:jc w:val="center"/>
        <w:rPr>
          <w:rFonts w:ascii="微软雅黑" w:eastAsia="微软雅黑" w:hAnsi="微软雅黑"/>
          <w:sz w:val="40"/>
          <w:szCs w:val="40"/>
        </w:rPr>
      </w:pPr>
      <w:r w:rsidRPr="00DE0BF3">
        <w:rPr>
          <w:rFonts w:ascii="微软雅黑" w:eastAsia="微软雅黑" w:hAnsi="微软雅黑" w:hint="eastAsia"/>
          <w:sz w:val="44"/>
          <w:szCs w:val="44"/>
        </w:rPr>
        <w:t>资阳市临空经济区“除隐患、早防范”集中整治行动重大安全隐患情况表</w:t>
      </w:r>
    </w:p>
    <w:p w14:paraId="68938EDB" w14:textId="77777777" w:rsidR="003140EB" w:rsidRPr="00DE0BF3" w:rsidRDefault="003140EB" w:rsidP="003140EB">
      <w:pPr>
        <w:autoSpaceDE w:val="0"/>
        <w:spacing w:line="4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DE0BF3">
        <w:rPr>
          <w:rFonts w:ascii="微软雅黑" w:eastAsia="微软雅黑" w:hAnsi="微软雅黑" w:hint="eastAsia"/>
          <w:sz w:val="32"/>
          <w:szCs w:val="32"/>
        </w:rPr>
        <w:t xml:space="preserve"> </w:t>
      </w:r>
    </w:p>
    <w:p w14:paraId="7FDC50FB" w14:textId="77777777" w:rsidR="003140EB" w:rsidRPr="00DE0BF3" w:rsidRDefault="003140EB" w:rsidP="003140EB">
      <w:pPr>
        <w:spacing w:line="600" w:lineRule="exact"/>
        <w:rPr>
          <w:rFonts w:ascii="微软雅黑" w:eastAsia="微软雅黑" w:hAnsi="微软雅黑"/>
          <w:sz w:val="26"/>
          <w:szCs w:val="32"/>
        </w:rPr>
      </w:pPr>
      <w:r w:rsidRPr="00DE0BF3">
        <w:rPr>
          <w:rFonts w:ascii="微软雅黑" w:eastAsia="微软雅黑" w:hAnsi="微软雅黑" w:hint="eastAsia"/>
          <w:sz w:val="26"/>
          <w:szCs w:val="32"/>
        </w:rPr>
        <w:t xml:space="preserve">报送单位：   </w:t>
      </w:r>
      <w:r w:rsidRPr="00DE0BF3">
        <w:rPr>
          <w:rFonts w:ascii="微软雅黑" w:eastAsia="微软雅黑" w:hAnsi="微软雅黑" w:hint="eastAsia"/>
          <w:sz w:val="26"/>
          <w:szCs w:val="32"/>
        </w:rPr>
        <w:tab/>
      </w:r>
      <w:r w:rsidRPr="00DE0BF3">
        <w:rPr>
          <w:rFonts w:ascii="微软雅黑" w:eastAsia="微软雅黑" w:hAnsi="微软雅黑" w:hint="eastAsia"/>
          <w:sz w:val="26"/>
          <w:szCs w:val="32"/>
        </w:rPr>
        <w:tab/>
      </w:r>
      <w:r w:rsidRPr="00DE0BF3">
        <w:rPr>
          <w:rFonts w:ascii="微软雅黑" w:eastAsia="微软雅黑" w:hAnsi="微软雅黑" w:hint="eastAsia"/>
          <w:sz w:val="26"/>
          <w:szCs w:val="32"/>
        </w:rPr>
        <w:tab/>
      </w:r>
      <w:r w:rsidRPr="00DE0BF3">
        <w:rPr>
          <w:rFonts w:ascii="微软雅黑" w:eastAsia="微软雅黑" w:hAnsi="微软雅黑" w:hint="eastAsia"/>
          <w:sz w:val="26"/>
          <w:szCs w:val="32"/>
        </w:rPr>
        <w:tab/>
      </w:r>
      <w:r w:rsidRPr="00DE0BF3">
        <w:rPr>
          <w:rFonts w:ascii="微软雅黑" w:eastAsia="微软雅黑" w:hAnsi="微软雅黑" w:hint="eastAsia"/>
          <w:sz w:val="26"/>
          <w:szCs w:val="32"/>
        </w:rPr>
        <w:tab/>
        <w:t xml:space="preserve">                                                     填表时间：   年  月  日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1036"/>
        <w:gridCol w:w="1484"/>
        <w:gridCol w:w="4125"/>
        <w:gridCol w:w="1258"/>
        <w:gridCol w:w="1119"/>
        <w:gridCol w:w="1014"/>
        <w:gridCol w:w="1945"/>
        <w:gridCol w:w="1860"/>
      </w:tblGrid>
      <w:tr w:rsidR="003140EB" w:rsidRPr="00DE0BF3" w14:paraId="059CE055" w14:textId="77777777" w:rsidTr="000F2893">
        <w:trPr>
          <w:trHeight w:val="64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CD4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3D5E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隐患类别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1C8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隐患地点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18D81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隐患简介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656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整改措施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1A1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经费预算（万元）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90A97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整改时限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2BFC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责任单位及责任人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0FF4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DE0BF3">
              <w:rPr>
                <w:rFonts w:ascii="微软雅黑" w:eastAsia="微软雅黑" w:hAnsi="微软雅黑" w:hint="eastAsia"/>
              </w:rPr>
              <w:t>整治情况</w:t>
            </w:r>
          </w:p>
        </w:tc>
      </w:tr>
      <w:tr w:rsidR="003140EB" w:rsidRPr="00DE0BF3" w14:paraId="1AECC672" w14:textId="77777777" w:rsidTr="000F2893">
        <w:trPr>
          <w:trHeight w:val="13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C470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AF94C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8EC8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7502" w14:textId="77777777" w:rsidR="003140EB" w:rsidRPr="00DE0BF3" w:rsidRDefault="003140EB" w:rsidP="000F289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AC36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6F55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BCFF1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360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9BF4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140EB" w:rsidRPr="00DE0BF3" w14:paraId="2786456D" w14:textId="77777777" w:rsidTr="000F2893">
        <w:trPr>
          <w:trHeight w:val="13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EFC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8C89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2615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C3F4" w14:textId="77777777" w:rsidR="003140EB" w:rsidRPr="00DE0BF3" w:rsidRDefault="003140EB" w:rsidP="000F289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36B0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EFFB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3531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7DCD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1BFC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140EB" w:rsidRPr="00DE0BF3" w14:paraId="1CB5A758" w14:textId="77777777" w:rsidTr="000F2893">
        <w:trPr>
          <w:trHeight w:val="13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26E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AA675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C818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28A6" w14:textId="77777777" w:rsidR="003140EB" w:rsidRPr="00DE0BF3" w:rsidRDefault="003140EB" w:rsidP="000F289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194E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BD98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5E97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8FC2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FB90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3140EB" w:rsidRPr="00DE0BF3" w14:paraId="5C6A1ABD" w14:textId="77777777" w:rsidTr="000F2893">
        <w:trPr>
          <w:trHeight w:val="13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A13F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FCA1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6103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9698" w14:textId="77777777" w:rsidR="003140EB" w:rsidRPr="00DE0BF3" w:rsidRDefault="003140EB" w:rsidP="000F2893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30B46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7644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CFAA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0991B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6D76" w14:textId="77777777" w:rsidR="003140EB" w:rsidRPr="00DE0BF3" w:rsidRDefault="003140EB" w:rsidP="000F2893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14:paraId="36CDE038" w14:textId="77777777" w:rsidR="00FA07D6" w:rsidRDefault="00FA07D6"/>
    <w:sectPr w:rsidR="00FA07D6" w:rsidSect="00D8404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BD44" w14:textId="77777777" w:rsidR="00783485" w:rsidRDefault="00783485" w:rsidP="00D84048">
      <w:r>
        <w:separator/>
      </w:r>
    </w:p>
  </w:endnote>
  <w:endnote w:type="continuationSeparator" w:id="0">
    <w:p w14:paraId="3EEF5406" w14:textId="77777777" w:rsidR="00783485" w:rsidRDefault="00783485" w:rsidP="00D8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E5B0" w14:textId="77777777" w:rsidR="00783485" w:rsidRDefault="00783485" w:rsidP="00D84048">
      <w:r>
        <w:separator/>
      </w:r>
    </w:p>
  </w:footnote>
  <w:footnote w:type="continuationSeparator" w:id="0">
    <w:p w14:paraId="1E5F6C61" w14:textId="77777777" w:rsidR="00783485" w:rsidRDefault="00783485" w:rsidP="00D8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EB"/>
    <w:rsid w:val="003140EB"/>
    <w:rsid w:val="00783485"/>
    <w:rsid w:val="00D84048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10174"/>
  <w15:chartTrackingRefBased/>
  <w15:docId w15:val="{28BA6B30-9A78-432E-9F2C-5BDAC98C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04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0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运翥 张</dc:creator>
  <cp:keywords/>
  <dc:description/>
  <cp:lastModifiedBy>运翥 张</cp:lastModifiedBy>
  <cp:revision>2</cp:revision>
  <dcterms:created xsi:type="dcterms:W3CDTF">2021-04-29T07:18:00Z</dcterms:created>
  <dcterms:modified xsi:type="dcterms:W3CDTF">2021-04-29T07:25:00Z</dcterms:modified>
</cp:coreProperties>
</file>